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14D5" w14:textId="4B93343A" w:rsidR="00513FB6" w:rsidRPr="0097396E" w:rsidRDefault="006B4200" w:rsidP="00485A4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7396E">
        <w:rPr>
          <w:rFonts w:cstheme="minorHAnsi"/>
          <w:b/>
          <w:bCs/>
          <w:sz w:val="24"/>
          <w:szCs w:val="24"/>
        </w:rPr>
        <w:t xml:space="preserve">LOMBA </w:t>
      </w:r>
      <w:r w:rsidR="00974119" w:rsidRPr="0097396E">
        <w:rPr>
          <w:rFonts w:cstheme="minorHAnsi"/>
          <w:b/>
          <w:bCs/>
          <w:iCs/>
          <w:sz w:val="24"/>
          <w:szCs w:val="24"/>
        </w:rPr>
        <w:t xml:space="preserve">POSTER </w:t>
      </w:r>
      <w:r w:rsidR="00974119" w:rsidRPr="0097396E">
        <w:rPr>
          <w:rFonts w:cstheme="minorHAnsi"/>
          <w:b/>
          <w:bCs/>
          <w:sz w:val="24"/>
          <w:szCs w:val="24"/>
        </w:rPr>
        <w:t xml:space="preserve">SEJARAH </w:t>
      </w:r>
      <w:r w:rsidR="006A49C0" w:rsidRPr="0097396E">
        <w:rPr>
          <w:rFonts w:cstheme="minorHAnsi"/>
          <w:b/>
          <w:bCs/>
          <w:sz w:val="24"/>
          <w:szCs w:val="24"/>
        </w:rPr>
        <w:t xml:space="preserve">PROVINSI </w:t>
      </w:r>
      <w:r w:rsidR="00B75F0C" w:rsidRPr="0097396E">
        <w:rPr>
          <w:rFonts w:cstheme="minorHAnsi"/>
          <w:b/>
          <w:bCs/>
          <w:sz w:val="24"/>
          <w:szCs w:val="24"/>
        </w:rPr>
        <w:t>ACEH DAN SUMATERA UTARA</w:t>
      </w:r>
    </w:p>
    <w:p w14:paraId="1D12F2C7" w14:textId="1C8D9E7B" w:rsidR="00C56D0A" w:rsidRPr="0097396E" w:rsidRDefault="00227496" w:rsidP="00485A4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7396E">
        <w:rPr>
          <w:rFonts w:cstheme="minorHAnsi"/>
          <w:b/>
          <w:bCs/>
          <w:sz w:val="24"/>
          <w:szCs w:val="24"/>
        </w:rPr>
        <w:t>BALAI PELESTARIAN NILAI BUDAYA ACEH 2020</w:t>
      </w:r>
    </w:p>
    <w:p w14:paraId="530F637D" w14:textId="77777777" w:rsidR="00C56D0A" w:rsidRPr="0097396E" w:rsidRDefault="00C56D0A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7011412" w14:textId="432BE9FC" w:rsidR="0041215F" w:rsidRPr="0097396E" w:rsidRDefault="006E3B85" w:rsidP="00485A4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7396E">
        <w:rPr>
          <w:rFonts w:cstheme="minorHAnsi"/>
          <w:b/>
          <w:bCs/>
          <w:sz w:val="24"/>
          <w:szCs w:val="24"/>
        </w:rPr>
        <w:t>Tema : “</w:t>
      </w:r>
      <w:r w:rsidR="00BB5C4D" w:rsidRPr="0097396E">
        <w:rPr>
          <w:rFonts w:cstheme="minorHAnsi"/>
          <w:b/>
          <w:bCs/>
          <w:sz w:val="24"/>
          <w:szCs w:val="24"/>
        </w:rPr>
        <w:t xml:space="preserve">Belajar Sejarah </w:t>
      </w:r>
      <w:r w:rsidR="00AB2F98" w:rsidRPr="0097396E">
        <w:rPr>
          <w:rFonts w:cstheme="minorHAnsi"/>
          <w:b/>
          <w:bCs/>
          <w:sz w:val="24"/>
          <w:szCs w:val="24"/>
        </w:rPr>
        <w:t>d</w:t>
      </w:r>
      <w:r w:rsidR="00BB5C4D" w:rsidRPr="0097396E">
        <w:rPr>
          <w:rFonts w:cstheme="minorHAnsi"/>
          <w:b/>
          <w:bCs/>
          <w:sz w:val="24"/>
          <w:szCs w:val="24"/>
        </w:rPr>
        <w:t>ari Rumah</w:t>
      </w:r>
      <w:r w:rsidRPr="0097396E">
        <w:rPr>
          <w:rFonts w:cstheme="minorHAnsi"/>
          <w:b/>
          <w:bCs/>
          <w:sz w:val="24"/>
          <w:szCs w:val="24"/>
        </w:rPr>
        <w:t>”</w:t>
      </w:r>
    </w:p>
    <w:p w14:paraId="73939C88" w14:textId="77777777" w:rsidR="00974119" w:rsidRPr="0097396E" w:rsidRDefault="00974119" w:rsidP="00485A4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2A34347" w14:textId="0DB018C6" w:rsidR="00C56D0A" w:rsidRPr="0097396E" w:rsidRDefault="00C56D0A" w:rsidP="00485A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7396E">
        <w:rPr>
          <w:rFonts w:cstheme="minorHAnsi"/>
          <w:b/>
          <w:sz w:val="24"/>
          <w:szCs w:val="24"/>
        </w:rPr>
        <w:t xml:space="preserve">A. Syarat dan Ketentuan </w:t>
      </w:r>
    </w:p>
    <w:p w14:paraId="373E1863" w14:textId="77777777" w:rsidR="00C56D0A" w:rsidRPr="0097396E" w:rsidRDefault="00C56D0A" w:rsidP="00485A4C">
      <w:pPr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 xml:space="preserve">1. Peserta </w:t>
      </w:r>
    </w:p>
    <w:p w14:paraId="5885BBAC" w14:textId="37B31FE0" w:rsidR="00393B65" w:rsidRPr="0097396E" w:rsidRDefault="00F44F84" w:rsidP="00485A4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 xml:space="preserve">Siswa SMA sederajat </w:t>
      </w:r>
      <w:r w:rsidR="00393B65" w:rsidRPr="0097396E">
        <w:rPr>
          <w:rFonts w:cstheme="minorHAnsi"/>
          <w:sz w:val="24"/>
          <w:szCs w:val="24"/>
        </w:rPr>
        <w:t xml:space="preserve">di wilayah kerja </w:t>
      </w:r>
      <w:r w:rsidR="00393B65" w:rsidRPr="0097396E">
        <w:rPr>
          <w:rFonts w:cstheme="minorHAnsi"/>
          <w:b/>
          <w:sz w:val="24"/>
          <w:szCs w:val="24"/>
        </w:rPr>
        <w:t>BPNB Aceh (Provinsi Aceh dan Sumatera Utara)</w:t>
      </w:r>
      <w:r w:rsidR="0097396E">
        <w:rPr>
          <w:rFonts w:cstheme="minorHAnsi"/>
          <w:b/>
          <w:sz w:val="24"/>
          <w:szCs w:val="24"/>
        </w:rPr>
        <w:t>.</w:t>
      </w:r>
    </w:p>
    <w:p w14:paraId="638367A0" w14:textId="6DDA93D6" w:rsidR="00C56D0A" w:rsidRPr="0097396E" w:rsidRDefault="007D2097" w:rsidP="00485A4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Peserta Perseorangan (Individu</w:t>
      </w:r>
      <w:r w:rsidR="00393B65" w:rsidRPr="0097396E">
        <w:rPr>
          <w:rFonts w:cstheme="minorHAnsi"/>
          <w:sz w:val="24"/>
          <w:szCs w:val="24"/>
        </w:rPr>
        <w:t>)</w:t>
      </w:r>
      <w:r w:rsidR="0097396E">
        <w:rPr>
          <w:rFonts w:cstheme="minorHAnsi"/>
          <w:sz w:val="24"/>
          <w:szCs w:val="24"/>
        </w:rPr>
        <w:t>.</w:t>
      </w:r>
    </w:p>
    <w:p w14:paraId="260A8CF1" w14:textId="7566732C" w:rsidR="004541A0" w:rsidRPr="0097396E" w:rsidRDefault="00F44F84" w:rsidP="00485A4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Peserta hanya diperkenankan</w:t>
      </w:r>
      <w:r w:rsidR="00191529" w:rsidRPr="0097396E">
        <w:rPr>
          <w:rFonts w:cstheme="minorHAnsi"/>
          <w:sz w:val="24"/>
          <w:szCs w:val="24"/>
        </w:rPr>
        <w:t xml:space="preserve"> </w:t>
      </w:r>
      <w:r w:rsidR="006240A3" w:rsidRPr="0097396E">
        <w:rPr>
          <w:rFonts w:cstheme="minorHAnsi"/>
          <w:sz w:val="24"/>
          <w:szCs w:val="24"/>
        </w:rPr>
        <w:t>mengirim</w:t>
      </w:r>
      <w:r w:rsidR="007D2097" w:rsidRPr="0097396E">
        <w:rPr>
          <w:rFonts w:cstheme="minorHAnsi"/>
          <w:sz w:val="24"/>
          <w:szCs w:val="24"/>
        </w:rPr>
        <w:t xml:space="preserve"> </w:t>
      </w:r>
      <w:r w:rsidR="007834BB" w:rsidRPr="0097396E">
        <w:rPr>
          <w:rFonts w:cstheme="minorHAnsi"/>
          <w:sz w:val="24"/>
          <w:szCs w:val="24"/>
        </w:rPr>
        <w:t>satu</w:t>
      </w:r>
      <w:r w:rsidR="00BB5C4D" w:rsidRPr="0097396E">
        <w:rPr>
          <w:rFonts w:cstheme="minorHAnsi"/>
          <w:sz w:val="24"/>
          <w:szCs w:val="24"/>
        </w:rPr>
        <w:t xml:space="preserve"> </w:t>
      </w:r>
      <w:bookmarkStart w:id="0" w:name="_Hlk36721808"/>
      <w:r w:rsidR="007D2097" w:rsidRPr="0097396E">
        <w:rPr>
          <w:rFonts w:cstheme="minorHAnsi"/>
          <w:sz w:val="24"/>
          <w:szCs w:val="24"/>
        </w:rPr>
        <w:t>karya</w:t>
      </w:r>
      <w:bookmarkEnd w:id="0"/>
      <w:r w:rsidR="0097396E">
        <w:rPr>
          <w:rFonts w:cstheme="minorHAnsi"/>
          <w:sz w:val="24"/>
          <w:szCs w:val="24"/>
        </w:rPr>
        <w:t>.</w:t>
      </w:r>
    </w:p>
    <w:p w14:paraId="439A2D88" w14:textId="0CD18497" w:rsidR="005C5693" w:rsidRPr="0097396E" w:rsidRDefault="005C5693" w:rsidP="00485A4C">
      <w:pPr>
        <w:pStyle w:val="ListParagraph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14:paraId="5CD84196" w14:textId="061C40A0" w:rsidR="005C5693" w:rsidRPr="0097396E" w:rsidRDefault="005C5693" w:rsidP="00485A4C">
      <w:pPr>
        <w:pStyle w:val="ListParagraph"/>
        <w:spacing w:after="0" w:line="276" w:lineRule="auto"/>
        <w:ind w:left="1440" w:hanging="731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 xml:space="preserve">2. Ketentuan </w:t>
      </w:r>
      <w:r w:rsidR="00104157" w:rsidRPr="0097396E">
        <w:rPr>
          <w:rFonts w:cstheme="minorHAnsi"/>
          <w:sz w:val="24"/>
          <w:szCs w:val="24"/>
        </w:rPr>
        <w:t xml:space="preserve">Umum </w:t>
      </w:r>
      <w:r w:rsidRPr="0097396E">
        <w:rPr>
          <w:rFonts w:cstheme="minorHAnsi"/>
          <w:sz w:val="24"/>
          <w:szCs w:val="24"/>
        </w:rPr>
        <w:t>Lomba</w:t>
      </w:r>
    </w:p>
    <w:p w14:paraId="1D80F7B2" w14:textId="765D57B1" w:rsidR="005C5693" w:rsidRPr="0097396E" w:rsidRDefault="005C5693" w:rsidP="00485A4C">
      <w:pPr>
        <w:pStyle w:val="ListParagraph"/>
        <w:spacing w:after="0" w:line="276" w:lineRule="auto"/>
        <w:ind w:left="1440" w:hanging="306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 xml:space="preserve">a. </w:t>
      </w:r>
      <w:r w:rsidR="007D2097" w:rsidRPr="0097396E">
        <w:rPr>
          <w:rFonts w:cstheme="minorHAnsi"/>
          <w:sz w:val="24"/>
          <w:szCs w:val="24"/>
        </w:rPr>
        <w:tab/>
      </w:r>
      <w:r w:rsidR="00104157" w:rsidRPr="0097396E">
        <w:rPr>
          <w:rFonts w:cstheme="minorHAnsi"/>
          <w:sz w:val="24"/>
          <w:szCs w:val="24"/>
        </w:rPr>
        <w:t>Karya asli/orisinil peserta, bukan meniru/menjiplak desain yang sudah ada</w:t>
      </w:r>
      <w:r w:rsidR="0097396E">
        <w:rPr>
          <w:rFonts w:cstheme="minorHAnsi"/>
          <w:sz w:val="24"/>
          <w:szCs w:val="24"/>
        </w:rPr>
        <w:t>.</w:t>
      </w:r>
    </w:p>
    <w:p w14:paraId="328C2EE6" w14:textId="75FA131D" w:rsidR="005C5A77" w:rsidRPr="0097396E" w:rsidRDefault="005C5A77" w:rsidP="00140426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Setiap peserta diwajibkan mem-</w:t>
      </w:r>
      <w:r w:rsidRPr="0097396E">
        <w:rPr>
          <w:rFonts w:cstheme="minorHAnsi"/>
          <w:i/>
          <w:sz w:val="24"/>
          <w:szCs w:val="24"/>
        </w:rPr>
        <w:t>follow</w:t>
      </w:r>
      <w:r w:rsidRPr="0097396E">
        <w:rPr>
          <w:rFonts w:cstheme="minorHAnsi"/>
          <w:sz w:val="24"/>
          <w:szCs w:val="24"/>
        </w:rPr>
        <w:t xml:space="preserve"> akun instagram BPNB Aceh </w:t>
      </w:r>
      <w:r w:rsidRPr="0097396E">
        <w:rPr>
          <w:rFonts w:cstheme="minorHAnsi"/>
          <w:b/>
          <w:sz w:val="24"/>
          <w:szCs w:val="24"/>
        </w:rPr>
        <w:t>@bpnbaceh</w:t>
      </w:r>
      <w:r w:rsidR="0097396E">
        <w:rPr>
          <w:rFonts w:cstheme="minorHAnsi"/>
          <w:b/>
          <w:sz w:val="24"/>
          <w:szCs w:val="24"/>
        </w:rPr>
        <w:t>.</w:t>
      </w:r>
    </w:p>
    <w:p w14:paraId="1BEC4917" w14:textId="5F830781" w:rsidR="00140426" w:rsidRPr="0097396E" w:rsidRDefault="00140426" w:rsidP="005C5A77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Karya poster boleh menggunakan media digital dan non-digital.</w:t>
      </w:r>
    </w:p>
    <w:p w14:paraId="7A0D2603" w14:textId="15BC3C72" w:rsidR="00DB2B11" w:rsidRPr="0097396E" w:rsidRDefault="00140426" w:rsidP="00485A4C">
      <w:pPr>
        <w:pStyle w:val="ListParagraph"/>
        <w:spacing w:after="0" w:line="276" w:lineRule="auto"/>
        <w:ind w:left="1440" w:hanging="306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d</w:t>
      </w:r>
      <w:r w:rsidR="007D2097" w:rsidRPr="0097396E">
        <w:rPr>
          <w:rFonts w:cstheme="minorHAnsi"/>
          <w:sz w:val="24"/>
          <w:szCs w:val="24"/>
        </w:rPr>
        <w:t>.</w:t>
      </w:r>
      <w:r w:rsidR="007D2097" w:rsidRPr="0097396E">
        <w:rPr>
          <w:rFonts w:cstheme="minorHAnsi"/>
          <w:sz w:val="24"/>
          <w:szCs w:val="24"/>
        </w:rPr>
        <w:tab/>
        <w:t>Karya desain poster belum pernah diikutsertakan pada lomba dan/atau dipublikasikan sebelumnya</w:t>
      </w:r>
      <w:r w:rsidR="0097396E">
        <w:rPr>
          <w:rFonts w:cstheme="minorHAnsi"/>
          <w:sz w:val="24"/>
          <w:szCs w:val="24"/>
        </w:rPr>
        <w:t>.</w:t>
      </w:r>
    </w:p>
    <w:p w14:paraId="30FF4A37" w14:textId="71678D18" w:rsidR="007D2097" w:rsidRPr="0097396E" w:rsidRDefault="00140426" w:rsidP="00485A4C">
      <w:pPr>
        <w:pStyle w:val="ListParagraph"/>
        <w:spacing w:after="0" w:line="276" w:lineRule="auto"/>
        <w:ind w:left="1440" w:hanging="306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e</w:t>
      </w:r>
      <w:r w:rsidR="007D2097" w:rsidRPr="0097396E">
        <w:rPr>
          <w:rFonts w:cstheme="minorHAnsi"/>
          <w:sz w:val="24"/>
          <w:szCs w:val="24"/>
        </w:rPr>
        <w:t>.</w:t>
      </w:r>
      <w:r w:rsidR="00DB2B11" w:rsidRPr="0097396E">
        <w:rPr>
          <w:rFonts w:cstheme="minorHAnsi"/>
          <w:sz w:val="24"/>
          <w:szCs w:val="24"/>
        </w:rPr>
        <w:tab/>
        <w:t>Poster tidak mengandung unsur yang bertentangan dengan peraturan perundang-undangan yang berlaku di Indonesia dan  tidak mengandung unsur Pornografi dan SARA</w:t>
      </w:r>
      <w:r w:rsidR="0097396E">
        <w:rPr>
          <w:rFonts w:cstheme="minorHAnsi"/>
          <w:sz w:val="24"/>
          <w:szCs w:val="24"/>
        </w:rPr>
        <w:t>.</w:t>
      </w:r>
    </w:p>
    <w:p w14:paraId="2B9ADC26" w14:textId="4B6D475C" w:rsidR="007D2097" w:rsidRPr="0097396E" w:rsidRDefault="00140426" w:rsidP="00485A4C">
      <w:pPr>
        <w:pStyle w:val="ListParagraph"/>
        <w:spacing w:after="0" w:line="276" w:lineRule="auto"/>
        <w:ind w:left="1440" w:hanging="306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f</w:t>
      </w:r>
      <w:r w:rsidR="007D2097" w:rsidRPr="0097396E">
        <w:rPr>
          <w:rFonts w:cstheme="minorHAnsi"/>
          <w:sz w:val="24"/>
          <w:szCs w:val="24"/>
        </w:rPr>
        <w:t xml:space="preserve">. </w:t>
      </w:r>
      <w:r w:rsidR="007D2097" w:rsidRPr="0097396E">
        <w:rPr>
          <w:rFonts w:cstheme="minorHAnsi"/>
          <w:sz w:val="24"/>
          <w:szCs w:val="24"/>
        </w:rPr>
        <w:tab/>
        <w:t>Peserta yang melakukan segala bentuk kecurangan dan plagiarisme akan di diskualifikasi, serta pembatalan status pemenang.</w:t>
      </w:r>
    </w:p>
    <w:p w14:paraId="3049F18D" w14:textId="2C9CCDF4" w:rsidR="007D2097" w:rsidRPr="0097396E" w:rsidRDefault="00140426" w:rsidP="00485A4C">
      <w:pPr>
        <w:pStyle w:val="ListParagraph"/>
        <w:spacing w:after="0" w:line="276" w:lineRule="auto"/>
        <w:ind w:left="1440" w:hanging="306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g</w:t>
      </w:r>
      <w:r w:rsidR="007D2097" w:rsidRPr="0097396E">
        <w:rPr>
          <w:rFonts w:cstheme="minorHAnsi"/>
          <w:sz w:val="24"/>
          <w:szCs w:val="24"/>
        </w:rPr>
        <w:t>.</w:t>
      </w:r>
      <w:r w:rsidR="007D2097" w:rsidRPr="0097396E">
        <w:rPr>
          <w:rFonts w:cstheme="minorHAnsi"/>
          <w:sz w:val="24"/>
          <w:szCs w:val="24"/>
        </w:rPr>
        <w:tab/>
      </w:r>
      <w:r w:rsidR="005B64B1" w:rsidRPr="0097396E">
        <w:rPr>
          <w:rFonts w:cstheme="minorHAnsi"/>
          <w:sz w:val="24"/>
          <w:szCs w:val="24"/>
        </w:rPr>
        <w:t>Panitia tidak bertanggung jawab apabila dikemudian hari ada klaim dari pihak lain atas ketidakorisinilan karya peserta (plagiat)</w:t>
      </w:r>
      <w:r w:rsidR="0097396E">
        <w:rPr>
          <w:rFonts w:cstheme="minorHAnsi"/>
          <w:sz w:val="24"/>
          <w:szCs w:val="24"/>
        </w:rPr>
        <w:t>.</w:t>
      </w:r>
    </w:p>
    <w:p w14:paraId="143D613F" w14:textId="1695C36A" w:rsidR="007D2097" w:rsidRPr="0097396E" w:rsidRDefault="00140426" w:rsidP="00F44F84">
      <w:pPr>
        <w:pStyle w:val="ListParagraph"/>
        <w:spacing w:after="0" w:line="276" w:lineRule="auto"/>
        <w:ind w:left="1440" w:hanging="306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h</w:t>
      </w:r>
      <w:r w:rsidR="00104157" w:rsidRPr="0097396E">
        <w:rPr>
          <w:rFonts w:cstheme="minorHAnsi"/>
          <w:sz w:val="24"/>
          <w:szCs w:val="24"/>
        </w:rPr>
        <w:t>.</w:t>
      </w:r>
      <w:r w:rsidR="00104157" w:rsidRPr="0097396E">
        <w:rPr>
          <w:rFonts w:cstheme="minorHAnsi"/>
          <w:sz w:val="24"/>
          <w:szCs w:val="24"/>
        </w:rPr>
        <w:tab/>
        <w:t>Seluruh karya yang masuk menjadi hak milik BPNB Aceh</w:t>
      </w:r>
      <w:r w:rsidR="005B64B1" w:rsidRPr="0097396E">
        <w:rPr>
          <w:rFonts w:cstheme="minorHAnsi"/>
          <w:sz w:val="24"/>
          <w:szCs w:val="24"/>
        </w:rPr>
        <w:t xml:space="preserve"> dan peserta setuju untuk memberikan hak kepada panitia lomba untuk menggunakan karya tersebut pada media dan event non komersial tanpa mengurangi hak cipta peserta</w:t>
      </w:r>
      <w:r w:rsidR="0097396E">
        <w:rPr>
          <w:rFonts w:cstheme="minorHAnsi"/>
          <w:sz w:val="24"/>
          <w:szCs w:val="24"/>
        </w:rPr>
        <w:t>.</w:t>
      </w:r>
    </w:p>
    <w:p w14:paraId="4E9BF540" w14:textId="7A91FB7E" w:rsidR="00104157" w:rsidRPr="0097396E" w:rsidRDefault="00104157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6A0BA8" w14:textId="571B3C10" w:rsidR="00104157" w:rsidRPr="0097396E" w:rsidRDefault="00104157" w:rsidP="00485A4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3. Ketentuan Teknis Lomba</w:t>
      </w:r>
    </w:p>
    <w:p w14:paraId="21543F7E" w14:textId="78E38494" w:rsidR="005B64B1" w:rsidRPr="0097396E" w:rsidRDefault="00104157" w:rsidP="005B64B1">
      <w:pPr>
        <w:spacing w:after="0" w:line="276" w:lineRule="auto"/>
        <w:ind w:left="1440" w:hanging="294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a.</w:t>
      </w:r>
      <w:r w:rsidRPr="0097396E">
        <w:rPr>
          <w:rFonts w:cstheme="minorHAnsi"/>
          <w:sz w:val="24"/>
          <w:szCs w:val="24"/>
        </w:rPr>
        <w:tab/>
        <w:t xml:space="preserve">Poster dibuat dalam ukuran </w:t>
      </w:r>
      <w:r w:rsidRPr="0097396E">
        <w:rPr>
          <w:rFonts w:cstheme="minorHAnsi"/>
          <w:b/>
          <w:sz w:val="24"/>
          <w:szCs w:val="24"/>
        </w:rPr>
        <w:t>A-4 (21cm x 29,7cm)</w:t>
      </w:r>
      <w:r w:rsidRPr="0097396E">
        <w:rPr>
          <w:rFonts w:cstheme="minorHAnsi"/>
          <w:sz w:val="24"/>
          <w:szCs w:val="24"/>
        </w:rPr>
        <w:t xml:space="preserve">, dengan format </w:t>
      </w:r>
      <w:r w:rsidRPr="0097396E">
        <w:rPr>
          <w:rFonts w:cstheme="minorHAnsi"/>
          <w:b/>
          <w:sz w:val="24"/>
          <w:szCs w:val="24"/>
        </w:rPr>
        <w:t>.PDF</w:t>
      </w:r>
      <w:r w:rsidRPr="0097396E">
        <w:rPr>
          <w:rFonts w:cstheme="minorHAnsi"/>
          <w:sz w:val="24"/>
          <w:szCs w:val="24"/>
        </w:rPr>
        <w:t xml:space="preserve"> dan </w:t>
      </w:r>
      <w:r w:rsidRPr="0097396E">
        <w:rPr>
          <w:rFonts w:cstheme="minorHAnsi"/>
          <w:b/>
          <w:sz w:val="24"/>
          <w:szCs w:val="24"/>
        </w:rPr>
        <w:t>.JPG/JPEG</w:t>
      </w:r>
      <w:r w:rsidRPr="0097396E">
        <w:rPr>
          <w:rFonts w:cstheme="minorHAnsi"/>
          <w:sz w:val="24"/>
          <w:szCs w:val="24"/>
        </w:rPr>
        <w:t xml:space="preserve">, Resolusi </w:t>
      </w:r>
      <w:r w:rsidRPr="0097396E">
        <w:rPr>
          <w:rFonts w:cstheme="minorHAnsi"/>
          <w:b/>
          <w:sz w:val="24"/>
          <w:szCs w:val="24"/>
        </w:rPr>
        <w:t>300 ppi</w:t>
      </w:r>
      <w:r w:rsidRPr="0097396E">
        <w:rPr>
          <w:rFonts w:cstheme="minorHAnsi"/>
          <w:sz w:val="24"/>
          <w:szCs w:val="24"/>
        </w:rPr>
        <w:t>.</w:t>
      </w:r>
    </w:p>
    <w:p w14:paraId="71C035A3" w14:textId="0A766EB6" w:rsidR="00F44F84" w:rsidRPr="0097396E" w:rsidRDefault="00104157" w:rsidP="00485A4C">
      <w:pPr>
        <w:spacing w:after="0" w:line="276" w:lineRule="auto"/>
        <w:ind w:left="1440" w:hanging="294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b.</w:t>
      </w:r>
      <w:r w:rsidRPr="0097396E">
        <w:rPr>
          <w:rFonts w:cstheme="minorHAnsi"/>
          <w:sz w:val="24"/>
          <w:szCs w:val="24"/>
        </w:rPr>
        <w:tab/>
      </w:r>
      <w:r w:rsidR="00F44F84" w:rsidRPr="0097396E">
        <w:rPr>
          <w:rFonts w:cstheme="minorHAnsi"/>
          <w:sz w:val="24"/>
          <w:szCs w:val="24"/>
        </w:rPr>
        <w:t>Desain poster harus sesuai dengan tema</w:t>
      </w:r>
      <w:r w:rsidR="0097396E">
        <w:rPr>
          <w:rFonts w:cstheme="minorHAnsi"/>
          <w:sz w:val="24"/>
          <w:szCs w:val="24"/>
        </w:rPr>
        <w:t>.</w:t>
      </w:r>
    </w:p>
    <w:p w14:paraId="565DABBD" w14:textId="7C81EE3E" w:rsidR="00F44F84" w:rsidRPr="0097396E" w:rsidRDefault="00F44F84" w:rsidP="00DB2B11">
      <w:pPr>
        <w:spacing w:after="0" w:line="276" w:lineRule="auto"/>
        <w:ind w:left="1440" w:hanging="294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c.</w:t>
      </w:r>
      <w:r w:rsidRPr="0097396E">
        <w:rPr>
          <w:rFonts w:cstheme="minorHAnsi"/>
          <w:sz w:val="24"/>
          <w:szCs w:val="24"/>
        </w:rPr>
        <w:tab/>
      </w:r>
      <w:r w:rsidR="00104157" w:rsidRPr="0097396E">
        <w:rPr>
          <w:rFonts w:cstheme="minorHAnsi"/>
          <w:sz w:val="24"/>
          <w:szCs w:val="24"/>
        </w:rPr>
        <w:t>Menyertakan penjelasan konsep desain</w:t>
      </w:r>
      <w:r w:rsidR="0097396E">
        <w:rPr>
          <w:rFonts w:cstheme="minorHAnsi"/>
          <w:sz w:val="24"/>
          <w:szCs w:val="24"/>
        </w:rPr>
        <w:t>.</w:t>
      </w:r>
    </w:p>
    <w:p w14:paraId="590B4C8B" w14:textId="1F9DAE39" w:rsidR="00104157" w:rsidRPr="0097396E" w:rsidRDefault="00DB2B11" w:rsidP="00485A4C">
      <w:pPr>
        <w:spacing w:after="0" w:line="276" w:lineRule="auto"/>
        <w:ind w:left="1440" w:hanging="294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d</w:t>
      </w:r>
      <w:r w:rsidR="00104157" w:rsidRPr="0097396E">
        <w:rPr>
          <w:rFonts w:cstheme="minorHAnsi"/>
          <w:sz w:val="24"/>
          <w:szCs w:val="24"/>
        </w:rPr>
        <w:t>.</w:t>
      </w:r>
      <w:r w:rsidR="00104157" w:rsidRPr="0097396E">
        <w:rPr>
          <w:rFonts w:cstheme="minorHAnsi"/>
          <w:sz w:val="24"/>
          <w:szCs w:val="24"/>
        </w:rPr>
        <w:tab/>
        <w:t>Wajib memberikan jenis font yang digunakan (jika menggunkan font buatan sendiri, maka semua font harus disertakan)</w:t>
      </w:r>
      <w:r w:rsidR="0097396E">
        <w:rPr>
          <w:rFonts w:cstheme="minorHAnsi"/>
          <w:sz w:val="24"/>
          <w:szCs w:val="24"/>
        </w:rPr>
        <w:t>.</w:t>
      </w:r>
    </w:p>
    <w:p w14:paraId="4ADC1D56" w14:textId="24D412FF" w:rsidR="00104157" w:rsidRPr="0097396E" w:rsidRDefault="00DB2B11" w:rsidP="00485A4C">
      <w:pPr>
        <w:spacing w:after="0" w:line="276" w:lineRule="auto"/>
        <w:ind w:left="1440" w:hanging="294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e</w:t>
      </w:r>
      <w:r w:rsidR="00104157" w:rsidRPr="0097396E">
        <w:rPr>
          <w:rFonts w:cstheme="minorHAnsi"/>
          <w:sz w:val="24"/>
          <w:szCs w:val="24"/>
        </w:rPr>
        <w:t xml:space="preserve">. </w:t>
      </w:r>
      <w:r w:rsidR="00104157" w:rsidRPr="0097396E">
        <w:rPr>
          <w:rFonts w:cstheme="minorHAnsi"/>
          <w:sz w:val="24"/>
          <w:szCs w:val="24"/>
        </w:rPr>
        <w:tab/>
        <w:t xml:space="preserve">Mencantumkan </w:t>
      </w:r>
      <w:r w:rsidR="00104157" w:rsidRPr="0097396E">
        <w:rPr>
          <w:rFonts w:cstheme="minorHAnsi"/>
          <w:b/>
          <w:sz w:val="24"/>
          <w:szCs w:val="24"/>
        </w:rPr>
        <w:t>logo Tut Wuri Handayani</w:t>
      </w:r>
      <w:r w:rsidR="00104157" w:rsidRPr="0097396E">
        <w:rPr>
          <w:rFonts w:cstheme="minorHAnsi"/>
          <w:sz w:val="24"/>
          <w:szCs w:val="24"/>
        </w:rPr>
        <w:t xml:space="preserve"> pada bagian atas poster</w:t>
      </w:r>
      <w:r w:rsidR="005C5A77" w:rsidRPr="0097396E">
        <w:rPr>
          <w:rFonts w:cstheme="minorHAnsi"/>
          <w:sz w:val="24"/>
          <w:szCs w:val="24"/>
        </w:rPr>
        <w:t xml:space="preserve"> (dapat diunduh pada tautan pengumuman lomba (Website BPNB Aceh </w:t>
      </w:r>
      <w:hyperlink r:id="rId5" w:history="1">
        <w:r w:rsidR="005C5A77" w:rsidRPr="0097396E">
          <w:rPr>
            <w:rStyle w:val="Hyperlink"/>
            <w:rFonts w:cstheme="minorHAnsi"/>
            <w:sz w:val="24"/>
            <w:szCs w:val="24"/>
          </w:rPr>
          <w:t>http://kebudayaan.kemdikbud.go.id/bpnbaceh/</w:t>
        </w:r>
      </w:hyperlink>
      <w:r w:rsidR="005C5A77" w:rsidRPr="0097396E">
        <w:rPr>
          <w:rFonts w:cstheme="minorHAnsi"/>
          <w:sz w:val="24"/>
          <w:szCs w:val="24"/>
        </w:rPr>
        <w:t>)</w:t>
      </w:r>
      <w:r w:rsidR="00104157" w:rsidRPr="0097396E">
        <w:rPr>
          <w:rFonts w:cstheme="minorHAnsi"/>
          <w:sz w:val="24"/>
          <w:szCs w:val="24"/>
        </w:rPr>
        <w:t>.</w:t>
      </w:r>
    </w:p>
    <w:p w14:paraId="76E983C5" w14:textId="7F31712F" w:rsidR="005C5A77" w:rsidRPr="0097396E" w:rsidRDefault="005C5A77" w:rsidP="005C5A77">
      <w:pPr>
        <w:pStyle w:val="ListParagraph"/>
        <w:numPr>
          <w:ilvl w:val="0"/>
          <w:numId w:val="26"/>
        </w:numPr>
        <w:spacing w:after="0" w:line="276" w:lineRule="auto"/>
        <w:ind w:left="1418" w:hanging="272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lastRenderedPageBreak/>
        <w:t xml:space="preserve">Mengunggah poster dalam format </w:t>
      </w:r>
      <w:r w:rsidRPr="0097396E">
        <w:rPr>
          <w:rFonts w:cstheme="minorHAnsi"/>
          <w:b/>
          <w:sz w:val="24"/>
          <w:szCs w:val="24"/>
        </w:rPr>
        <w:t>.PDF</w:t>
      </w:r>
      <w:r w:rsidRPr="0097396E">
        <w:rPr>
          <w:rFonts w:cstheme="minorHAnsi"/>
          <w:sz w:val="24"/>
          <w:szCs w:val="24"/>
        </w:rPr>
        <w:t xml:space="preserve"> dan </w:t>
      </w:r>
      <w:r w:rsidRPr="0097396E">
        <w:rPr>
          <w:rFonts w:cstheme="minorHAnsi"/>
          <w:b/>
          <w:sz w:val="24"/>
          <w:szCs w:val="24"/>
        </w:rPr>
        <w:t>.JPG/JPEG</w:t>
      </w:r>
      <w:r w:rsidRPr="0097396E">
        <w:rPr>
          <w:rFonts w:cstheme="minorHAnsi"/>
          <w:sz w:val="24"/>
          <w:szCs w:val="24"/>
        </w:rPr>
        <w:t xml:space="preserve"> dengan </w:t>
      </w:r>
      <w:r w:rsidRPr="0097396E">
        <w:rPr>
          <w:rFonts w:cstheme="minorHAnsi"/>
          <w:b/>
          <w:sz w:val="24"/>
          <w:szCs w:val="24"/>
        </w:rPr>
        <w:t>format</w:t>
      </w:r>
      <w:r w:rsidR="00AD564E" w:rsidRPr="0097396E">
        <w:rPr>
          <w:rFonts w:cstheme="minorHAnsi"/>
          <w:b/>
          <w:sz w:val="24"/>
          <w:szCs w:val="24"/>
        </w:rPr>
        <w:t xml:space="preserve"> nama</w:t>
      </w:r>
      <w:r w:rsidRPr="0097396E">
        <w:rPr>
          <w:rFonts w:cstheme="minorHAnsi"/>
          <w:b/>
          <w:sz w:val="24"/>
          <w:szCs w:val="24"/>
        </w:rPr>
        <w:t>: Nama Peserta_Asal Sekolah_Judul Poster</w:t>
      </w:r>
      <w:r w:rsidR="0097396E">
        <w:rPr>
          <w:rFonts w:cstheme="minorHAnsi"/>
          <w:b/>
          <w:sz w:val="24"/>
          <w:szCs w:val="24"/>
        </w:rPr>
        <w:t>.</w:t>
      </w:r>
    </w:p>
    <w:p w14:paraId="287AB992" w14:textId="77777777" w:rsidR="005C5A77" w:rsidRPr="0097396E" w:rsidRDefault="005C5A77" w:rsidP="00485A4C">
      <w:pPr>
        <w:spacing w:after="0" w:line="276" w:lineRule="auto"/>
        <w:ind w:left="1440" w:hanging="294"/>
        <w:jc w:val="both"/>
        <w:rPr>
          <w:rFonts w:cstheme="minorHAnsi"/>
          <w:sz w:val="24"/>
          <w:szCs w:val="24"/>
        </w:rPr>
      </w:pPr>
    </w:p>
    <w:p w14:paraId="5F20CBC3" w14:textId="4DB0C2C1" w:rsidR="007834BB" w:rsidRPr="0097396E" w:rsidRDefault="007834BB" w:rsidP="00485A4C">
      <w:pPr>
        <w:pStyle w:val="ListParagraph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14:paraId="0DC4BE12" w14:textId="26D005EC" w:rsidR="003A05E1" w:rsidRPr="0097396E" w:rsidRDefault="003A05E1" w:rsidP="00485A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7396E">
        <w:rPr>
          <w:rFonts w:cstheme="minorHAnsi"/>
          <w:b/>
          <w:sz w:val="24"/>
          <w:szCs w:val="24"/>
        </w:rPr>
        <w:t>B. Tata Cara Pendaftaran</w:t>
      </w:r>
    </w:p>
    <w:p w14:paraId="4FBC6C8A" w14:textId="3CD47A7B" w:rsidR="003A05E1" w:rsidRPr="0097396E" w:rsidRDefault="003A05E1" w:rsidP="0097396E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 xml:space="preserve">Pendaftaran </w:t>
      </w:r>
      <w:r w:rsidR="0097396E">
        <w:rPr>
          <w:rFonts w:cstheme="minorHAnsi"/>
          <w:sz w:val="24"/>
          <w:szCs w:val="24"/>
        </w:rPr>
        <w:t xml:space="preserve">dilakukan secara online di link </w:t>
      </w:r>
      <w:hyperlink r:id="rId6" w:history="1">
        <w:r w:rsidR="0097396E" w:rsidRPr="00F33017">
          <w:rPr>
            <w:rStyle w:val="Hyperlink"/>
          </w:rPr>
          <w:t>https://bit.ly/PosterBPNBACEH</w:t>
        </w:r>
      </w:hyperlink>
    </w:p>
    <w:p w14:paraId="2214992E" w14:textId="0B45307D" w:rsidR="00477911" w:rsidRPr="0097396E" w:rsidRDefault="00477911" w:rsidP="00485A4C">
      <w:pPr>
        <w:pStyle w:val="ListParagraph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7861D66A" w14:textId="5C6BAAC0" w:rsidR="00477911" w:rsidRPr="0097396E" w:rsidRDefault="00477911" w:rsidP="00485A4C">
      <w:pPr>
        <w:pStyle w:val="ListParagraph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357112CF" w14:textId="3E6B835F" w:rsidR="00887950" w:rsidRPr="0097396E" w:rsidRDefault="00046475" w:rsidP="00485A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7396E">
        <w:rPr>
          <w:rFonts w:cstheme="minorHAnsi"/>
          <w:b/>
          <w:sz w:val="24"/>
          <w:szCs w:val="24"/>
        </w:rPr>
        <w:t>C</w:t>
      </w:r>
      <w:r w:rsidR="00C56D0A" w:rsidRPr="0097396E">
        <w:rPr>
          <w:rFonts w:cstheme="minorHAnsi"/>
          <w:b/>
          <w:sz w:val="24"/>
          <w:szCs w:val="24"/>
        </w:rPr>
        <w:t xml:space="preserve">. </w:t>
      </w:r>
      <w:r w:rsidR="0097396E">
        <w:rPr>
          <w:rFonts w:cstheme="minorHAnsi"/>
          <w:b/>
          <w:sz w:val="24"/>
          <w:szCs w:val="24"/>
        </w:rPr>
        <w:t xml:space="preserve">Dewan </w:t>
      </w:r>
      <w:r w:rsidR="002245A0" w:rsidRPr="0097396E">
        <w:rPr>
          <w:rFonts w:cstheme="minorHAnsi"/>
          <w:b/>
          <w:sz w:val="24"/>
          <w:szCs w:val="24"/>
        </w:rPr>
        <w:t>Juri</w:t>
      </w:r>
      <w:r w:rsidR="00C56D0A" w:rsidRPr="0097396E">
        <w:rPr>
          <w:rFonts w:cstheme="minorHAnsi"/>
          <w:b/>
          <w:sz w:val="24"/>
          <w:szCs w:val="24"/>
        </w:rPr>
        <w:t xml:space="preserve">  </w:t>
      </w:r>
    </w:p>
    <w:p w14:paraId="69EE9B3A" w14:textId="1DCCD6D9" w:rsidR="00E57A56" w:rsidRPr="0097396E" w:rsidRDefault="007834BB" w:rsidP="00485A4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1.  Zoelhadi Usman</w:t>
      </w:r>
      <w:r w:rsidR="006240A3" w:rsidRPr="0097396E">
        <w:rPr>
          <w:rFonts w:cstheme="minorHAnsi"/>
          <w:sz w:val="24"/>
          <w:szCs w:val="24"/>
        </w:rPr>
        <w:t xml:space="preserve"> (</w:t>
      </w:r>
      <w:r w:rsidR="00B96BA4" w:rsidRPr="0097396E">
        <w:rPr>
          <w:rFonts w:cstheme="minorHAnsi"/>
          <w:sz w:val="24"/>
          <w:szCs w:val="24"/>
        </w:rPr>
        <w:t>Perancang Grafis</w:t>
      </w:r>
      <w:r w:rsidR="006240A3" w:rsidRPr="0097396E">
        <w:rPr>
          <w:rFonts w:cstheme="minorHAnsi"/>
          <w:sz w:val="24"/>
          <w:szCs w:val="24"/>
        </w:rPr>
        <w:t>)</w:t>
      </w:r>
    </w:p>
    <w:p w14:paraId="00EF91B7" w14:textId="1254D137" w:rsidR="007834BB" w:rsidRPr="0097396E" w:rsidRDefault="007834BB" w:rsidP="00485A4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 xml:space="preserve">2.  </w:t>
      </w:r>
      <w:r w:rsidR="00146D8B" w:rsidRPr="0097396E">
        <w:rPr>
          <w:rFonts w:cstheme="minorHAnsi"/>
          <w:sz w:val="24"/>
          <w:szCs w:val="24"/>
        </w:rPr>
        <w:t>Hotli Simanjuntak</w:t>
      </w:r>
      <w:r w:rsidR="006240A3" w:rsidRPr="0097396E">
        <w:rPr>
          <w:rFonts w:cstheme="minorHAnsi"/>
          <w:sz w:val="24"/>
          <w:szCs w:val="24"/>
        </w:rPr>
        <w:t xml:space="preserve"> (Wartawan)</w:t>
      </w:r>
    </w:p>
    <w:p w14:paraId="6A880EB1" w14:textId="10497CE7" w:rsidR="007834BB" w:rsidRPr="0097396E" w:rsidRDefault="006240A3" w:rsidP="00485A4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3. Angga (BPNB Aceh)</w:t>
      </w:r>
    </w:p>
    <w:p w14:paraId="416297E0" w14:textId="7E694563" w:rsidR="006240A3" w:rsidRPr="0097396E" w:rsidRDefault="006240A3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797DF14" w14:textId="6E563333" w:rsidR="006240A3" w:rsidRPr="0097396E" w:rsidRDefault="006240A3" w:rsidP="00485A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7396E">
        <w:rPr>
          <w:rFonts w:cstheme="minorHAnsi"/>
          <w:b/>
          <w:sz w:val="24"/>
          <w:szCs w:val="24"/>
        </w:rPr>
        <w:t xml:space="preserve">D. </w:t>
      </w:r>
      <w:r w:rsidR="007D35A7" w:rsidRPr="0097396E">
        <w:rPr>
          <w:rFonts w:cstheme="minorHAnsi"/>
          <w:b/>
          <w:sz w:val="24"/>
          <w:szCs w:val="24"/>
        </w:rPr>
        <w:t>Kriteria</w:t>
      </w:r>
      <w:r w:rsidRPr="0097396E">
        <w:rPr>
          <w:rFonts w:cstheme="minorHAnsi"/>
          <w:b/>
          <w:sz w:val="24"/>
          <w:szCs w:val="24"/>
        </w:rPr>
        <w:t xml:space="preserve"> Penilaian</w:t>
      </w:r>
    </w:p>
    <w:p w14:paraId="1CBFA6C8" w14:textId="68DC6D38" w:rsidR="006240A3" w:rsidRPr="0097396E" w:rsidRDefault="006240A3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ab/>
        <w:t xml:space="preserve">1. </w:t>
      </w:r>
      <w:r w:rsidR="007D35A7" w:rsidRPr="0097396E">
        <w:rPr>
          <w:rFonts w:cstheme="minorHAnsi"/>
          <w:sz w:val="24"/>
          <w:szCs w:val="24"/>
        </w:rPr>
        <w:t>Kesesuaian tema</w:t>
      </w:r>
    </w:p>
    <w:p w14:paraId="45F63DED" w14:textId="369FA7C0" w:rsidR="006240A3" w:rsidRPr="0097396E" w:rsidRDefault="006240A3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ab/>
        <w:t xml:space="preserve">2. </w:t>
      </w:r>
      <w:r w:rsidR="007D35A7" w:rsidRPr="0097396E">
        <w:rPr>
          <w:rFonts w:cstheme="minorHAnsi"/>
          <w:sz w:val="24"/>
          <w:szCs w:val="24"/>
        </w:rPr>
        <w:t>Komposisi gambar (warna, tata letak objek dari gambar)</w:t>
      </w:r>
    </w:p>
    <w:p w14:paraId="3EDD7E40" w14:textId="31559C64" w:rsidR="006240A3" w:rsidRPr="0097396E" w:rsidRDefault="006240A3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ab/>
        <w:t xml:space="preserve">3. </w:t>
      </w:r>
      <w:r w:rsidR="007D35A7" w:rsidRPr="0097396E">
        <w:rPr>
          <w:rFonts w:cstheme="minorHAnsi"/>
          <w:sz w:val="24"/>
          <w:szCs w:val="24"/>
        </w:rPr>
        <w:t>Komunikatif dan Edukatif</w:t>
      </w:r>
    </w:p>
    <w:p w14:paraId="1573D298" w14:textId="575E8C8A" w:rsidR="006240A3" w:rsidRPr="0097396E" w:rsidRDefault="006240A3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ab/>
        <w:t xml:space="preserve">4. </w:t>
      </w:r>
      <w:r w:rsidR="007D35A7" w:rsidRPr="0097396E">
        <w:rPr>
          <w:rFonts w:cstheme="minorHAnsi"/>
          <w:sz w:val="24"/>
          <w:szCs w:val="24"/>
        </w:rPr>
        <w:t>Ide (kreativitas)</w:t>
      </w:r>
    </w:p>
    <w:p w14:paraId="6142616C" w14:textId="163F895E" w:rsidR="007D35A7" w:rsidRPr="0097396E" w:rsidRDefault="007D35A7" w:rsidP="00485A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ab/>
        <w:t>5. Orisinalitas</w:t>
      </w:r>
    </w:p>
    <w:p w14:paraId="64D7684A" w14:textId="77777777" w:rsidR="007834BB" w:rsidRPr="0097396E" w:rsidRDefault="007834BB" w:rsidP="00485A4C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14:paraId="70EBC690" w14:textId="31740F9B" w:rsidR="00887950" w:rsidRPr="0097396E" w:rsidRDefault="0097396E" w:rsidP="0097396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E. Catatan Penting</w:t>
      </w:r>
    </w:p>
    <w:p w14:paraId="71447365" w14:textId="1393B8B5" w:rsidR="00887950" w:rsidRPr="0097396E" w:rsidRDefault="00C56D0A" w:rsidP="0097396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 xml:space="preserve">Dengan mengikuti perlombaan ini, peserta dianggap telah menyetujui semua persyaratan yang </w:t>
      </w:r>
      <w:r w:rsidR="00E84EE8" w:rsidRPr="0097396E">
        <w:rPr>
          <w:rFonts w:cstheme="minorHAnsi"/>
          <w:sz w:val="24"/>
          <w:szCs w:val="24"/>
        </w:rPr>
        <w:t xml:space="preserve">telah ditetapkan oleh panitia. </w:t>
      </w:r>
    </w:p>
    <w:p w14:paraId="2521A3BD" w14:textId="121D4528" w:rsidR="00E84EE8" w:rsidRPr="0097396E" w:rsidRDefault="00E84EE8" w:rsidP="0097396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Keputusan dewan juri dan panitia tidak dapat diganggu gugat serta bersifat mutlak dan mengikat</w:t>
      </w:r>
    </w:p>
    <w:p w14:paraId="227E8555" w14:textId="5CB63A58" w:rsidR="00C56D0A" w:rsidRPr="0097396E" w:rsidRDefault="00C56D0A" w:rsidP="0097396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396E">
        <w:rPr>
          <w:rFonts w:cstheme="minorHAnsi"/>
          <w:sz w:val="24"/>
          <w:szCs w:val="24"/>
        </w:rPr>
        <w:t>Ketentuan yang belum diatur akan disusun, ditetapkan, serta disampaikan oleh panitia</w:t>
      </w:r>
      <w:r w:rsidR="00E84EE8" w:rsidRPr="0097396E">
        <w:rPr>
          <w:rFonts w:cstheme="minorHAnsi"/>
          <w:sz w:val="24"/>
          <w:szCs w:val="24"/>
        </w:rPr>
        <w:t xml:space="preserve"> di kemudian hari</w:t>
      </w:r>
    </w:p>
    <w:p w14:paraId="56FD7441" w14:textId="77777777" w:rsidR="0099009E" w:rsidRDefault="0099009E" w:rsidP="0099009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9353B0" w14:textId="77777777" w:rsidR="0097396E" w:rsidRPr="0097396E" w:rsidRDefault="0097396E" w:rsidP="0099009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A4023E" w14:textId="77777777" w:rsidR="0097396E" w:rsidRDefault="0097396E" w:rsidP="0099009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Narahubung:</w:t>
      </w:r>
    </w:p>
    <w:p w14:paraId="6AF36603" w14:textId="6766E71D" w:rsidR="0099009E" w:rsidRPr="0097396E" w:rsidRDefault="0097396E" w:rsidP="0099009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Angga (085275272687) • </w:t>
      </w:r>
      <w:bookmarkStart w:id="1" w:name="_GoBack"/>
      <w:bookmarkEnd w:id="1"/>
      <w:r w:rsidR="00987064" w:rsidRPr="0097396E">
        <w:rPr>
          <w:rFonts w:cstheme="minorHAnsi"/>
          <w:sz w:val="24"/>
          <w:szCs w:val="24"/>
        </w:rPr>
        <w:t>Siti Nuraida Fauziah (085956489369)</w:t>
      </w:r>
    </w:p>
    <w:sectPr w:rsidR="0099009E" w:rsidRPr="00973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756"/>
    <w:multiLevelType w:val="hybridMultilevel"/>
    <w:tmpl w:val="3ACAD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A05"/>
    <w:multiLevelType w:val="hybridMultilevel"/>
    <w:tmpl w:val="E8047F0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2F3"/>
    <w:multiLevelType w:val="hybridMultilevel"/>
    <w:tmpl w:val="180A8E7C"/>
    <w:lvl w:ilvl="0" w:tplc="38090019">
      <w:start w:val="1"/>
      <w:numFmt w:val="lowerLetter"/>
      <w:lvlText w:val="%1."/>
      <w:lvlJc w:val="left"/>
      <w:pPr>
        <w:ind w:left="1135" w:hanging="360"/>
      </w:pPr>
    </w:lvl>
    <w:lvl w:ilvl="1" w:tplc="38090019">
      <w:start w:val="1"/>
      <w:numFmt w:val="lowerLetter"/>
      <w:lvlText w:val="%2."/>
      <w:lvlJc w:val="left"/>
      <w:pPr>
        <w:ind w:left="1855" w:hanging="360"/>
      </w:pPr>
    </w:lvl>
    <w:lvl w:ilvl="2" w:tplc="279E54D8">
      <w:start w:val="5"/>
      <w:numFmt w:val="upperLetter"/>
      <w:lvlText w:val="%3."/>
      <w:lvlJc w:val="left"/>
      <w:pPr>
        <w:ind w:left="2755" w:hanging="360"/>
      </w:pPr>
      <w:rPr>
        <w:rFonts w:hint="default"/>
      </w:rPr>
    </w:lvl>
    <w:lvl w:ilvl="3" w:tplc="C8141A0E">
      <w:start w:val="1"/>
      <w:numFmt w:val="decimal"/>
      <w:lvlText w:val="%4."/>
      <w:lvlJc w:val="left"/>
      <w:pPr>
        <w:ind w:left="3295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015" w:hanging="360"/>
      </w:pPr>
    </w:lvl>
    <w:lvl w:ilvl="5" w:tplc="3809001B" w:tentative="1">
      <w:start w:val="1"/>
      <w:numFmt w:val="lowerRoman"/>
      <w:lvlText w:val="%6."/>
      <w:lvlJc w:val="right"/>
      <w:pPr>
        <w:ind w:left="4735" w:hanging="180"/>
      </w:pPr>
    </w:lvl>
    <w:lvl w:ilvl="6" w:tplc="3809000F" w:tentative="1">
      <w:start w:val="1"/>
      <w:numFmt w:val="decimal"/>
      <w:lvlText w:val="%7."/>
      <w:lvlJc w:val="left"/>
      <w:pPr>
        <w:ind w:left="5455" w:hanging="360"/>
      </w:pPr>
    </w:lvl>
    <w:lvl w:ilvl="7" w:tplc="38090019" w:tentative="1">
      <w:start w:val="1"/>
      <w:numFmt w:val="lowerLetter"/>
      <w:lvlText w:val="%8."/>
      <w:lvlJc w:val="left"/>
      <w:pPr>
        <w:ind w:left="6175" w:hanging="360"/>
      </w:pPr>
    </w:lvl>
    <w:lvl w:ilvl="8" w:tplc="3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CFD6AC3"/>
    <w:multiLevelType w:val="hybridMultilevel"/>
    <w:tmpl w:val="132E161C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3E401E"/>
    <w:multiLevelType w:val="hybridMultilevel"/>
    <w:tmpl w:val="1E0AAD4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168"/>
    <w:multiLevelType w:val="hybridMultilevel"/>
    <w:tmpl w:val="F5DCAF5E"/>
    <w:lvl w:ilvl="0" w:tplc="1BDAD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079"/>
    <w:multiLevelType w:val="hybridMultilevel"/>
    <w:tmpl w:val="FCE6966E"/>
    <w:lvl w:ilvl="0" w:tplc="B756CE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65C9B"/>
    <w:multiLevelType w:val="hybridMultilevel"/>
    <w:tmpl w:val="EF1E135C"/>
    <w:lvl w:ilvl="0" w:tplc="1BDAD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6BF9"/>
    <w:multiLevelType w:val="hybridMultilevel"/>
    <w:tmpl w:val="3710C31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434A03B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5B1AF0"/>
    <w:multiLevelType w:val="hybridMultilevel"/>
    <w:tmpl w:val="D0061D22"/>
    <w:lvl w:ilvl="0" w:tplc="8E001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D7B5C"/>
    <w:multiLevelType w:val="hybridMultilevel"/>
    <w:tmpl w:val="31DAF72A"/>
    <w:lvl w:ilvl="0" w:tplc="80A24F5E">
      <w:start w:val="6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60C3368"/>
    <w:multiLevelType w:val="hybridMultilevel"/>
    <w:tmpl w:val="AD4A8664"/>
    <w:lvl w:ilvl="0" w:tplc="1BDAD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3001D"/>
    <w:multiLevelType w:val="hybridMultilevel"/>
    <w:tmpl w:val="FCACF2B2"/>
    <w:lvl w:ilvl="0" w:tplc="A888F3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C05BE7"/>
    <w:multiLevelType w:val="hybridMultilevel"/>
    <w:tmpl w:val="5000718E"/>
    <w:lvl w:ilvl="0" w:tplc="6640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9C61E1"/>
    <w:multiLevelType w:val="hybridMultilevel"/>
    <w:tmpl w:val="FCD06354"/>
    <w:lvl w:ilvl="0" w:tplc="A822A0EC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EB31749"/>
    <w:multiLevelType w:val="hybridMultilevel"/>
    <w:tmpl w:val="19704D60"/>
    <w:lvl w:ilvl="0" w:tplc="AFB67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6143"/>
    <w:multiLevelType w:val="hybridMultilevel"/>
    <w:tmpl w:val="EA429046"/>
    <w:lvl w:ilvl="0" w:tplc="1BDAD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86048C"/>
    <w:multiLevelType w:val="hybridMultilevel"/>
    <w:tmpl w:val="44B8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82913"/>
    <w:multiLevelType w:val="hybridMultilevel"/>
    <w:tmpl w:val="FCA877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31686"/>
    <w:multiLevelType w:val="hybridMultilevel"/>
    <w:tmpl w:val="2528CD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C545C"/>
    <w:multiLevelType w:val="hybridMultilevel"/>
    <w:tmpl w:val="5584374A"/>
    <w:lvl w:ilvl="0" w:tplc="A888F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55994"/>
    <w:multiLevelType w:val="hybridMultilevel"/>
    <w:tmpl w:val="FDBE189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30149"/>
    <w:multiLevelType w:val="hybridMultilevel"/>
    <w:tmpl w:val="ABF4201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440C0992">
      <w:start w:val="1"/>
      <w:numFmt w:val="lowerLetter"/>
      <w:lvlText w:val="%3.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87589FF0">
      <w:start w:val="1"/>
      <w:numFmt w:val="bullet"/>
      <w:lvlText w:val="-"/>
      <w:lvlJc w:val="left"/>
      <w:pPr>
        <w:ind w:left="3600" w:hanging="360"/>
      </w:pPr>
      <w:rPr>
        <w:rFonts w:ascii="Segoe UI Symbol" w:eastAsiaTheme="minorHAnsi" w:hAnsi="Segoe UI Symbol" w:cs="Segoe UI Symbol" w:hint="default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4468FA"/>
    <w:multiLevelType w:val="hybridMultilevel"/>
    <w:tmpl w:val="33860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43899"/>
    <w:multiLevelType w:val="hybridMultilevel"/>
    <w:tmpl w:val="391EB3CC"/>
    <w:lvl w:ilvl="0" w:tplc="AFB67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1A085E"/>
    <w:multiLevelType w:val="hybridMultilevel"/>
    <w:tmpl w:val="1550E0DC"/>
    <w:lvl w:ilvl="0" w:tplc="8E001B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EC16B180">
      <w:start w:val="1"/>
      <w:numFmt w:val="lowerLetter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A1AF2"/>
    <w:multiLevelType w:val="hybridMultilevel"/>
    <w:tmpl w:val="4ED01B70"/>
    <w:lvl w:ilvl="0" w:tplc="FA2ADDB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6"/>
  </w:num>
  <w:num w:numId="5">
    <w:abstractNumId w:val="9"/>
  </w:num>
  <w:num w:numId="6">
    <w:abstractNumId w:val="19"/>
  </w:num>
  <w:num w:numId="7">
    <w:abstractNumId w:val="16"/>
  </w:num>
  <w:num w:numId="8">
    <w:abstractNumId w:val="23"/>
  </w:num>
  <w:num w:numId="9">
    <w:abstractNumId w:val="7"/>
  </w:num>
  <w:num w:numId="10">
    <w:abstractNumId w:val="5"/>
  </w:num>
  <w:num w:numId="11">
    <w:abstractNumId w:val="11"/>
  </w:num>
  <w:num w:numId="12">
    <w:abstractNumId w:val="21"/>
  </w:num>
  <w:num w:numId="13">
    <w:abstractNumId w:val="25"/>
  </w:num>
  <w:num w:numId="14">
    <w:abstractNumId w:val="20"/>
  </w:num>
  <w:num w:numId="15">
    <w:abstractNumId w:val="12"/>
  </w:num>
  <w:num w:numId="16">
    <w:abstractNumId w:val="22"/>
  </w:num>
  <w:num w:numId="17">
    <w:abstractNumId w:val="2"/>
  </w:num>
  <w:num w:numId="18">
    <w:abstractNumId w:val="1"/>
  </w:num>
  <w:num w:numId="19">
    <w:abstractNumId w:val="26"/>
  </w:num>
  <w:num w:numId="20">
    <w:abstractNumId w:val="3"/>
  </w:num>
  <w:num w:numId="21">
    <w:abstractNumId w:val="4"/>
  </w:num>
  <w:num w:numId="22">
    <w:abstractNumId w:val="18"/>
  </w:num>
  <w:num w:numId="23">
    <w:abstractNumId w:val="13"/>
  </w:num>
  <w:num w:numId="24">
    <w:abstractNumId w:val="0"/>
  </w:num>
  <w:num w:numId="25">
    <w:abstractNumId w:val="1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0A"/>
    <w:rsid w:val="0002572E"/>
    <w:rsid w:val="00046475"/>
    <w:rsid w:val="00104157"/>
    <w:rsid w:val="00116617"/>
    <w:rsid w:val="00140426"/>
    <w:rsid w:val="00146D8B"/>
    <w:rsid w:val="00191529"/>
    <w:rsid w:val="001F79BB"/>
    <w:rsid w:val="002245A0"/>
    <w:rsid w:val="00227496"/>
    <w:rsid w:val="002463DD"/>
    <w:rsid w:val="002524B5"/>
    <w:rsid w:val="0026120F"/>
    <w:rsid w:val="00295C35"/>
    <w:rsid w:val="002A50B5"/>
    <w:rsid w:val="002D1FEB"/>
    <w:rsid w:val="003115F6"/>
    <w:rsid w:val="00393B65"/>
    <w:rsid w:val="003A05E1"/>
    <w:rsid w:val="003F1FE6"/>
    <w:rsid w:val="0041215F"/>
    <w:rsid w:val="004541A0"/>
    <w:rsid w:val="00477911"/>
    <w:rsid w:val="00485A4C"/>
    <w:rsid w:val="004C0C9C"/>
    <w:rsid w:val="00501CCC"/>
    <w:rsid w:val="00513FB6"/>
    <w:rsid w:val="00543BEE"/>
    <w:rsid w:val="00546483"/>
    <w:rsid w:val="00566674"/>
    <w:rsid w:val="005B64B1"/>
    <w:rsid w:val="005C5693"/>
    <w:rsid w:val="005C5A77"/>
    <w:rsid w:val="0061545B"/>
    <w:rsid w:val="006240A3"/>
    <w:rsid w:val="006A49C0"/>
    <w:rsid w:val="006B4200"/>
    <w:rsid w:val="006E3B85"/>
    <w:rsid w:val="006F1A64"/>
    <w:rsid w:val="007016F8"/>
    <w:rsid w:val="00761138"/>
    <w:rsid w:val="00765C6D"/>
    <w:rsid w:val="007834BB"/>
    <w:rsid w:val="007A67FC"/>
    <w:rsid w:val="007D2097"/>
    <w:rsid w:val="007D35A7"/>
    <w:rsid w:val="007E284B"/>
    <w:rsid w:val="0083406A"/>
    <w:rsid w:val="0088475D"/>
    <w:rsid w:val="00885392"/>
    <w:rsid w:val="00887950"/>
    <w:rsid w:val="008A7C64"/>
    <w:rsid w:val="008B41C0"/>
    <w:rsid w:val="008E37FF"/>
    <w:rsid w:val="00907BAB"/>
    <w:rsid w:val="0097396E"/>
    <w:rsid w:val="00974119"/>
    <w:rsid w:val="00987064"/>
    <w:rsid w:val="0099009E"/>
    <w:rsid w:val="00A262F2"/>
    <w:rsid w:val="00A873F3"/>
    <w:rsid w:val="00AB2F98"/>
    <w:rsid w:val="00AC42A5"/>
    <w:rsid w:val="00AD564E"/>
    <w:rsid w:val="00B03464"/>
    <w:rsid w:val="00B2371B"/>
    <w:rsid w:val="00B741F4"/>
    <w:rsid w:val="00B75F0C"/>
    <w:rsid w:val="00B96BA4"/>
    <w:rsid w:val="00BB5C4D"/>
    <w:rsid w:val="00BD2BDA"/>
    <w:rsid w:val="00C00E1B"/>
    <w:rsid w:val="00C1375B"/>
    <w:rsid w:val="00C30217"/>
    <w:rsid w:val="00C56D0A"/>
    <w:rsid w:val="00D0351F"/>
    <w:rsid w:val="00DB2B11"/>
    <w:rsid w:val="00DD748A"/>
    <w:rsid w:val="00E47630"/>
    <w:rsid w:val="00E57A56"/>
    <w:rsid w:val="00E80D0F"/>
    <w:rsid w:val="00E84EE8"/>
    <w:rsid w:val="00ED3AF0"/>
    <w:rsid w:val="00F05252"/>
    <w:rsid w:val="00F44F84"/>
    <w:rsid w:val="00F45A5E"/>
    <w:rsid w:val="00F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858A"/>
  <w15:docId w15:val="{7A157434-DCFF-4447-B220-0444F8E2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PosterBPNBACEH" TargetMode="External"/><Relationship Id="rId5" Type="http://schemas.openxmlformats.org/officeDocument/2006/relationships/hyperlink" Target="http://kebudayaan.kemdikbud.go.id/bpnbace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dcterms:created xsi:type="dcterms:W3CDTF">2020-04-01T08:00:00Z</dcterms:created>
  <dcterms:modified xsi:type="dcterms:W3CDTF">2020-04-20T06:29:00Z</dcterms:modified>
</cp:coreProperties>
</file>