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9DF5" w14:textId="7E08D81D" w:rsidR="00834975" w:rsidRPr="00F83F5E" w:rsidRDefault="006D0FE0" w:rsidP="005906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F5E">
        <w:rPr>
          <w:rFonts w:ascii="Times New Roman" w:hAnsi="Times New Roman" w:cs="Times New Roman"/>
          <w:b/>
          <w:bCs/>
          <w:sz w:val="24"/>
          <w:szCs w:val="24"/>
        </w:rPr>
        <w:t>PEDOMAN BAGI PENULIS</w:t>
      </w:r>
      <w:r w:rsidR="00A43FD3" w:rsidRPr="00F83F5E">
        <w:rPr>
          <w:rFonts w:ascii="Times New Roman" w:hAnsi="Times New Roman" w:cs="Times New Roman"/>
          <w:b/>
          <w:bCs/>
          <w:sz w:val="24"/>
          <w:szCs w:val="24"/>
        </w:rPr>
        <w:t xml:space="preserve"> JANTRA</w:t>
      </w:r>
    </w:p>
    <w:p w14:paraId="3457BE15" w14:textId="77777777" w:rsidR="005906A3" w:rsidRPr="00F83F5E" w:rsidRDefault="005906A3" w:rsidP="005906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5BBEF" w14:textId="37C4D465" w:rsidR="006D0FE0" w:rsidRPr="00F83F5E" w:rsidRDefault="006D0FE0" w:rsidP="005906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Jantra</w:t>
      </w:r>
      <w:proofErr w:type="spellEnd"/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A3" w:rsidRPr="00F83F5E">
        <w:rPr>
          <w:rFonts w:ascii="Times New Roman" w:hAnsi="Times New Roman" w:cs="Times New Roman"/>
          <w:sz w:val="24"/>
          <w:szCs w:val="24"/>
        </w:rPr>
        <w:t>b</w:t>
      </w:r>
      <w:r w:rsidRPr="00F83F5E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Indonesia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</w:t>
      </w:r>
    </w:p>
    <w:p w14:paraId="55D539B9" w14:textId="6CF18CE2" w:rsidR="008B4CB2" w:rsidRPr="00F83F5E" w:rsidRDefault="008B4CB2" w:rsidP="005906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dan editing.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</w:t>
      </w:r>
    </w:p>
    <w:p w14:paraId="09B6A33B" w14:textId="59453E91" w:rsidR="008B4CB2" w:rsidRPr="00F83F5E" w:rsidRDefault="008B4CB2" w:rsidP="005906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15-20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r w:rsidRPr="00F83F5E">
        <w:rPr>
          <w:rFonts w:ascii="Times New Roman" w:hAnsi="Times New Roman" w:cs="Times New Roman"/>
          <w:i/>
          <w:iCs/>
          <w:sz w:val="24"/>
          <w:szCs w:val="24"/>
        </w:rPr>
        <w:t>times new roman font</w:t>
      </w:r>
      <w:r w:rsidRPr="00F83F5E">
        <w:rPr>
          <w:rFonts w:ascii="Times New Roman" w:hAnsi="Times New Roman" w:cs="Times New Roman"/>
          <w:sz w:val="24"/>
          <w:szCs w:val="24"/>
        </w:rPr>
        <w:t xml:space="preserve"> 12, pada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ukluran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kuarto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margin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4 cm,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4 cm,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3 cm,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3 cm.</w:t>
      </w:r>
    </w:p>
    <w:p w14:paraId="507E30FE" w14:textId="5617C46E" w:rsidR="005906A3" w:rsidRPr="00F83F5E" w:rsidRDefault="005906A3" w:rsidP="005906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dan kata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dan Indonesia.</w:t>
      </w:r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100</w:t>
      </w:r>
      <w:r w:rsidR="0064700F" w:rsidRPr="00F83F5E">
        <w:rPr>
          <w:rFonts w:ascii="Times New Roman" w:hAnsi="Times New Roman" w:cs="Times New Roman"/>
          <w:sz w:val="24"/>
          <w:szCs w:val="24"/>
        </w:rPr>
        <w:t xml:space="preserve"> </w:t>
      </w:r>
      <w:r w:rsidR="002A608C" w:rsidRPr="00F83F5E">
        <w:rPr>
          <w:rFonts w:ascii="Times New Roman" w:hAnsi="Times New Roman" w:cs="Times New Roman"/>
          <w:sz w:val="24"/>
          <w:szCs w:val="24"/>
        </w:rPr>
        <w:t xml:space="preserve">-125 kata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miring (</w:t>
      </w:r>
      <w:r w:rsidR="002A608C" w:rsidRPr="00F83F5E">
        <w:rPr>
          <w:rFonts w:ascii="Times New Roman" w:hAnsi="Times New Roman" w:cs="Times New Roman"/>
          <w:i/>
          <w:iCs/>
          <w:sz w:val="24"/>
          <w:szCs w:val="24"/>
        </w:rPr>
        <w:t>italic</w:t>
      </w:r>
      <w:r w:rsidR="002A608C" w:rsidRPr="00F83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mas</w:t>
      </w:r>
      <w:r w:rsidR="0064700F" w:rsidRPr="00F83F5E">
        <w:rPr>
          <w:rFonts w:ascii="Times New Roman" w:hAnsi="Times New Roman" w:cs="Times New Roman"/>
          <w:sz w:val="24"/>
          <w:szCs w:val="24"/>
        </w:rPr>
        <w:t>a</w:t>
      </w:r>
      <w:r w:rsidR="002A608C" w:rsidRPr="00F83F5E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8C" w:rsidRPr="00F83F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A608C" w:rsidRPr="00F83F5E">
        <w:rPr>
          <w:rFonts w:ascii="Times New Roman" w:hAnsi="Times New Roman" w:cs="Times New Roman"/>
          <w:sz w:val="24"/>
          <w:szCs w:val="24"/>
        </w:rPr>
        <w:t xml:space="preserve"> 3-5 kata.</w:t>
      </w:r>
    </w:p>
    <w:p w14:paraId="58085EC6" w14:textId="2F879057" w:rsidR="00453584" w:rsidRPr="00F83F5E" w:rsidRDefault="00453584" w:rsidP="005906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626" w:rsidRPr="00F83F5E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="008A3626" w:rsidRPr="00F83F5E">
        <w:rPr>
          <w:rFonts w:ascii="Times New Roman" w:hAnsi="Times New Roman" w:cs="Times New Roman"/>
          <w:sz w:val="24"/>
          <w:szCs w:val="24"/>
        </w:rPr>
        <w:t xml:space="preserve"> (</w:t>
      </w:r>
      <w:r w:rsidR="008A3626" w:rsidRPr="00F83F5E">
        <w:rPr>
          <w:rFonts w:ascii="Times New Roman" w:hAnsi="Times New Roman" w:cs="Times New Roman"/>
          <w:i/>
          <w:iCs/>
          <w:sz w:val="24"/>
          <w:szCs w:val="24"/>
        </w:rPr>
        <w:t>bold</w:t>
      </w:r>
      <w:r w:rsidR="008A3626" w:rsidRPr="00F83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A3626" w:rsidRPr="00F83F5E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8A3626" w:rsidRPr="00F83F5E">
        <w:rPr>
          <w:rFonts w:ascii="Times New Roman" w:hAnsi="Times New Roman" w:cs="Times New Roman"/>
          <w:sz w:val="24"/>
          <w:szCs w:val="24"/>
        </w:rPr>
        <w:t xml:space="preserve"> 11 kata. Dewan </w:t>
      </w:r>
      <w:proofErr w:type="spellStart"/>
      <w:r w:rsidR="008A3626" w:rsidRPr="00F83F5E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="008A3626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626" w:rsidRPr="00F83F5E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8A3626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626" w:rsidRPr="00F83F5E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8A3626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626" w:rsidRPr="00F83F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A3626" w:rsidRPr="00F83F5E">
        <w:rPr>
          <w:rFonts w:ascii="Times New Roman" w:hAnsi="Times New Roman" w:cs="Times New Roman"/>
          <w:sz w:val="24"/>
          <w:szCs w:val="24"/>
        </w:rPr>
        <w:t>.</w:t>
      </w:r>
    </w:p>
    <w:p w14:paraId="7EB923C8" w14:textId="10AC544A" w:rsidR="00B9331A" w:rsidRPr="00F83F5E" w:rsidRDefault="00B9331A" w:rsidP="005906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F5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e-mail.</w:t>
      </w:r>
    </w:p>
    <w:p w14:paraId="3E2A46DE" w14:textId="68D7854D" w:rsidR="00276BD5" w:rsidRPr="00F83F5E" w:rsidRDefault="00276BD5" w:rsidP="005906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ba</w:t>
      </w:r>
      <w:r w:rsidR="0064700F" w:rsidRPr="00F83F5E">
        <w:rPr>
          <w:rFonts w:ascii="Times New Roman" w:hAnsi="Times New Roman" w:cs="Times New Roman"/>
          <w:sz w:val="24"/>
          <w:szCs w:val="24"/>
        </w:rPr>
        <w:t>b</w:t>
      </w:r>
      <w:r w:rsidRPr="00F83F5E">
        <w:rPr>
          <w:rFonts w:ascii="Times New Roman" w:hAnsi="Times New Roman" w:cs="Times New Roman"/>
          <w:sz w:val="24"/>
          <w:szCs w:val="24"/>
        </w:rPr>
        <w:t>-bab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: I. PENDAHULUAN, II. PEMBAHASAN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III. PENUTUP.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. Bab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subjudul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 DAFTAR PUSTAKA.</w:t>
      </w:r>
    </w:p>
    <w:p w14:paraId="27BBDA61" w14:textId="1D40BA06" w:rsidR="00276BD5" w:rsidRPr="00F83F5E" w:rsidRDefault="00276BD5" w:rsidP="005906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:</w:t>
      </w:r>
    </w:p>
    <w:p w14:paraId="572D29C8" w14:textId="301F4870" w:rsidR="00276BD5" w:rsidRPr="00F83F5E" w:rsidRDefault="00276BD5" w:rsidP="00276B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r w:rsidR="008A50E1" w:rsidRPr="00F83F5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E1" w:rsidRPr="00F83F5E">
        <w:rPr>
          <w:rFonts w:ascii="Times New Roman" w:hAnsi="Times New Roman" w:cs="Times New Roman"/>
          <w:sz w:val="24"/>
          <w:szCs w:val="24"/>
        </w:rPr>
        <w:t>paragra</w:t>
      </w:r>
      <w:r w:rsidR="0064700F" w:rsidRPr="00F83F5E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8A50E1" w:rsidRPr="00F83F5E">
        <w:rPr>
          <w:rFonts w:ascii="Times New Roman" w:hAnsi="Times New Roman" w:cs="Times New Roman"/>
          <w:sz w:val="24"/>
          <w:szCs w:val="24"/>
        </w:rPr>
        <w:t>.</w:t>
      </w:r>
    </w:p>
    <w:p w14:paraId="3153386A" w14:textId="555284D6" w:rsidR="008A50E1" w:rsidRPr="00F83F5E" w:rsidRDefault="008A50E1" w:rsidP="00276B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</w:t>
      </w:r>
    </w:p>
    <w:p w14:paraId="59BEDD55" w14:textId="16369A6B" w:rsidR="008A50E1" w:rsidRPr="00F83F5E" w:rsidRDefault="008A50E1" w:rsidP="00276B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</w:t>
      </w:r>
    </w:p>
    <w:p w14:paraId="43571C34" w14:textId="66BAF772" w:rsidR="008A50E1" w:rsidRPr="00F83F5E" w:rsidRDefault="00A0498B" w:rsidP="00276B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pidato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a, b, dan c.</w:t>
      </w:r>
    </w:p>
    <w:p w14:paraId="2DB3CE12" w14:textId="65EC7E1D" w:rsidR="00A0498B" w:rsidRPr="00F83F5E" w:rsidRDefault="0057794E" w:rsidP="00C21A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kaki (</w:t>
      </w:r>
      <w:r w:rsidRPr="00F83F5E">
        <w:rPr>
          <w:rFonts w:ascii="Times New Roman" w:hAnsi="Times New Roman" w:cs="Times New Roman"/>
          <w:i/>
          <w:iCs/>
          <w:sz w:val="24"/>
          <w:szCs w:val="24"/>
        </w:rPr>
        <w:t>footnote</w:t>
      </w:r>
      <w:r w:rsidRPr="00F83F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: Nama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(Kota,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</w:t>
      </w:r>
    </w:p>
    <w:p w14:paraId="3CAF0869" w14:textId="5B9AB695" w:rsidR="001802E4" w:rsidRPr="00F83F5E" w:rsidRDefault="001802E4" w:rsidP="001802E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:</w:t>
      </w:r>
    </w:p>
    <w:p w14:paraId="595B59E7" w14:textId="2FFB463F" w:rsidR="001802E4" w:rsidRPr="00F83F5E" w:rsidRDefault="001802E4" w:rsidP="001802E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F5E">
        <w:rPr>
          <w:rFonts w:ascii="Times New Roman" w:hAnsi="Times New Roman" w:cs="Times New Roman"/>
          <w:sz w:val="24"/>
          <w:szCs w:val="24"/>
        </w:rPr>
        <w:t xml:space="preserve">¹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Parsudi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Suparlan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Orang Sakai di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propinsi</w:t>
      </w:r>
      <w:proofErr w:type="spellEnd"/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 Riau</w:t>
      </w:r>
      <w:r w:rsidRPr="00F83F5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Tingkat I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Riau, 1995),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 25.</w:t>
      </w:r>
    </w:p>
    <w:p w14:paraId="55C2B534" w14:textId="5E2EE47D" w:rsidR="001802E4" w:rsidRPr="00F83F5E" w:rsidRDefault="001802E4" w:rsidP="00180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3F5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:</w:t>
      </w:r>
    </w:p>
    <w:p w14:paraId="6BA0A2F1" w14:textId="77777777" w:rsidR="001802E4" w:rsidRPr="00F83F5E" w:rsidRDefault="001802E4" w:rsidP="001802E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F5E">
        <w:rPr>
          <w:rFonts w:ascii="Times New Roman" w:hAnsi="Times New Roman" w:cs="Times New Roman"/>
          <w:sz w:val="24"/>
          <w:szCs w:val="24"/>
        </w:rPr>
        <w:tab/>
        <w:t xml:space="preserve">²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Nasional,”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Persepsi</w:t>
      </w:r>
      <w:proofErr w:type="spellEnd"/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 Masyarakat </w:t>
      </w:r>
    </w:p>
    <w:p w14:paraId="4800771C" w14:textId="6A5085DB" w:rsidR="001802E4" w:rsidRPr="00F83F5E" w:rsidRDefault="001802E4" w:rsidP="00180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Kebudayaan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Alfian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(ed), (Jakarta: UI, 1983),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 20.</w:t>
      </w:r>
    </w:p>
    <w:p w14:paraId="2E2C0C6F" w14:textId="706CD15D" w:rsidR="001802E4" w:rsidRPr="00F83F5E" w:rsidRDefault="001802E4" w:rsidP="00180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3F5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:</w:t>
      </w:r>
    </w:p>
    <w:p w14:paraId="4A27D33D" w14:textId="77777777" w:rsidR="000B33ED" w:rsidRPr="00F83F5E" w:rsidRDefault="000B33ED" w:rsidP="00180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3F5E">
        <w:rPr>
          <w:rFonts w:ascii="Times New Roman" w:hAnsi="Times New Roman" w:cs="Times New Roman"/>
          <w:sz w:val="24"/>
          <w:szCs w:val="24"/>
        </w:rPr>
        <w:tab/>
        <w:t xml:space="preserve">³ Ki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Wipra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Wajang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Punakawan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Pandjangmas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. No. I Th. IV. 31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1956, </w:t>
      </w:r>
    </w:p>
    <w:p w14:paraId="19A8BF8B" w14:textId="0BB4DC4D" w:rsidR="001802E4" w:rsidRPr="00F83F5E" w:rsidRDefault="000B33ED" w:rsidP="00180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3F5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 16-17.</w:t>
      </w:r>
    </w:p>
    <w:p w14:paraId="34742375" w14:textId="631B781E" w:rsidR="005E6E7D" w:rsidRPr="00F83F5E" w:rsidRDefault="005E6E7D" w:rsidP="00180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1574E6" w14:textId="77777777" w:rsidR="001802E4" w:rsidRPr="00F83F5E" w:rsidRDefault="001802E4" w:rsidP="00180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49A284" w14:textId="20C130E2" w:rsidR="001802E4" w:rsidRPr="00F83F5E" w:rsidRDefault="00393828" w:rsidP="00C21A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F83F5E">
        <w:rPr>
          <w:rFonts w:ascii="Times New Roman" w:hAnsi="Times New Roman" w:cs="Times New Roman"/>
          <w:sz w:val="24"/>
          <w:szCs w:val="24"/>
        </w:rPr>
        <w:t>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:</w:t>
      </w:r>
    </w:p>
    <w:p w14:paraId="2E7D0A7F" w14:textId="4DAAFDA2" w:rsidR="00393828" w:rsidRPr="00F83F5E" w:rsidRDefault="00393828" w:rsidP="0039382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lastRenderedPageBreak/>
        <w:t>Suparlan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P., 1995. </w:t>
      </w:r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Orang Sakai di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Propinsi</w:t>
      </w:r>
      <w:proofErr w:type="spellEnd"/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 Riau</w:t>
      </w:r>
      <w:r w:rsidRPr="00F83F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Daerah Tingkat I </w:t>
      </w:r>
      <w:proofErr w:type="spellStart"/>
      <w:proofErr w:type="gramStart"/>
      <w:r w:rsidRPr="00F83F5E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 Riau</w:t>
      </w:r>
      <w:proofErr w:type="gramEnd"/>
      <w:r w:rsidRPr="00F83F5E">
        <w:rPr>
          <w:rFonts w:ascii="Times New Roman" w:hAnsi="Times New Roman" w:cs="Times New Roman"/>
          <w:sz w:val="24"/>
          <w:szCs w:val="24"/>
        </w:rPr>
        <w:t>: 1995.</w:t>
      </w:r>
    </w:p>
    <w:p w14:paraId="33D102CC" w14:textId="4256DB4D" w:rsidR="001D6F47" w:rsidRPr="00F83F5E" w:rsidRDefault="001D6F47" w:rsidP="0039382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, 1983. “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Nasional,”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Persepsi</w:t>
      </w:r>
      <w:proofErr w:type="spellEnd"/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 Masyarakat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F83F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Kebudayaan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Alfian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(ed). Jakarta: UI.</w:t>
      </w:r>
    </w:p>
    <w:p w14:paraId="1927F716" w14:textId="604A5664" w:rsidR="006654FD" w:rsidRPr="00F83F5E" w:rsidRDefault="006654FD" w:rsidP="0039382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Wipra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, K., 1956. “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Wajang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Punakawan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Pandjangmas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. No. I Th. IV. 31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</w:t>
      </w:r>
    </w:p>
    <w:p w14:paraId="1EE12CAC" w14:textId="20BFE6A3" w:rsidR="0027064A" w:rsidRPr="00F83F5E" w:rsidRDefault="0027064A" w:rsidP="002706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F5E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minimal 10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primer.</w:t>
      </w:r>
    </w:p>
    <w:p w14:paraId="7CFFC338" w14:textId="51CF1610" w:rsidR="0027064A" w:rsidRPr="00F83F5E" w:rsidRDefault="0027064A" w:rsidP="002706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dan kata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miring (</w:t>
      </w:r>
      <w:r w:rsidRPr="00F83F5E">
        <w:rPr>
          <w:rFonts w:ascii="Times New Roman" w:hAnsi="Times New Roman" w:cs="Times New Roman"/>
          <w:i/>
          <w:iCs/>
          <w:sz w:val="24"/>
          <w:szCs w:val="24"/>
        </w:rPr>
        <w:t>italic</w:t>
      </w:r>
      <w:r w:rsidRPr="00F83F5E">
        <w:rPr>
          <w:rFonts w:ascii="Times New Roman" w:hAnsi="Times New Roman" w:cs="Times New Roman"/>
          <w:sz w:val="24"/>
          <w:szCs w:val="24"/>
        </w:rPr>
        <w:t>).</w:t>
      </w:r>
    </w:p>
    <w:p w14:paraId="108E509D" w14:textId="263EEFD9" w:rsidR="006C3848" w:rsidRPr="00F83F5E" w:rsidRDefault="006C3848" w:rsidP="002706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e-mail, pos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CD,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dialamatkan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: Dewan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Jantra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 D.I. Yogyakarta, Jalan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Brigjen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Katamso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 No. 139, Yogyakarta 55152. </w:t>
      </w:r>
      <w:proofErr w:type="spellStart"/>
      <w:r w:rsidR="0007789B" w:rsidRPr="00F83F5E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07789B" w:rsidRPr="00F83F5E">
        <w:rPr>
          <w:rFonts w:ascii="Times New Roman" w:hAnsi="Times New Roman" w:cs="Times New Roman"/>
          <w:sz w:val="24"/>
          <w:szCs w:val="24"/>
        </w:rPr>
        <w:t xml:space="preserve"> (0274) 373241. Fax. (0274) 381555. E-mail: </w:t>
      </w:r>
      <w:hyperlink r:id="rId5" w:history="1">
        <w:r w:rsidR="0064700F" w:rsidRPr="00F83F5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jantra@kemdikbud.go.id</w:t>
        </w:r>
      </w:hyperlink>
      <w:r w:rsidR="0007789B" w:rsidRPr="00F83F5E">
        <w:rPr>
          <w:rFonts w:ascii="Times New Roman" w:hAnsi="Times New Roman" w:cs="Times New Roman"/>
          <w:sz w:val="24"/>
          <w:szCs w:val="24"/>
        </w:rPr>
        <w:t>.</w:t>
      </w:r>
    </w:p>
    <w:p w14:paraId="74CF55B9" w14:textId="2A59A8FF" w:rsidR="0064700F" w:rsidRPr="00F83F5E" w:rsidRDefault="0064700F" w:rsidP="002706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F5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artikelnya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5E">
        <w:rPr>
          <w:rFonts w:ascii="Times New Roman" w:hAnsi="Times New Roman" w:cs="Times New Roman"/>
          <w:i/>
          <w:iCs/>
          <w:sz w:val="24"/>
          <w:szCs w:val="24"/>
        </w:rPr>
        <w:t>Jantra</w:t>
      </w:r>
      <w:proofErr w:type="spellEnd"/>
      <w:r w:rsidRPr="00F83F5E">
        <w:rPr>
          <w:rFonts w:ascii="Times New Roman" w:hAnsi="Times New Roman" w:cs="Times New Roman"/>
          <w:sz w:val="24"/>
          <w:szCs w:val="24"/>
        </w:rPr>
        <w:t>.</w:t>
      </w:r>
    </w:p>
    <w:sectPr w:rsidR="0064700F" w:rsidRPr="00F8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BF5"/>
    <w:multiLevelType w:val="hybridMultilevel"/>
    <w:tmpl w:val="312CE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348"/>
    <w:multiLevelType w:val="hybridMultilevel"/>
    <w:tmpl w:val="9E6AF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E0"/>
    <w:rsid w:val="0007789B"/>
    <w:rsid w:val="000B33ED"/>
    <w:rsid w:val="001802E4"/>
    <w:rsid w:val="001D6F47"/>
    <w:rsid w:val="0027064A"/>
    <w:rsid w:val="00276BD5"/>
    <w:rsid w:val="002A608C"/>
    <w:rsid w:val="00393828"/>
    <w:rsid w:val="00453584"/>
    <w:rsid w:val="0057794E"/>
    <w:rsid w:val="005906A3"/>
    <w:rsid w:val="005E6E7D"/>
    <w:rsid w:val="0064700F"/>
    <w:rsid w:val="006654FD"/>
    <w:rsid w:val="006C3848"/>
    <w:rsid w:val="006D0FE0"/>
    <w:rsid w:val="00834975"/>
    <w:rsid w:val="008A3626"/>
    <w:rsid w:val="008A50E1"/>
    <w:rsid w:val="008B4CB2"/>
    <w:rsid w:val="00A0498B"/>
    <w:rsid w:val="00A43FD3"/>
    <w:rsid w:val="00B9331A"/>
    <w:rsid w:val="00C21A74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6EBF"/>
  <w15:chartTrackingRefBased/>
  <w15:docId w15:val="{950673FD-C5A0-482C-8835-393F59E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6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7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tra@kemdikbud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22</cp:revision>
  <dcterms:created xsi:type="dcterms:W3CDTF">2020-01-11T04:03:00Z</dcterms:created>
  <dcterms:modified xsi:type="dcterms:W3CDTF">2020-01-11T04:55:00Z</dcterms:modified>
</cp:coreProperties>
</file>